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40D" w:rsidRDefault="00B4640D" w:rsidP="00B4640D">
      <w:pPr>
        <w:spacing w:line="240" w:lineRule="exact"/>
        <w:ind w:left="-779" w:right="-1701"/>
        <w:rPr>
          <w:rFonts w:ascii="Times New Roman,Bold" w:hAnsi="Times New Roman,Bold" w:cs="Times New Roman,Bold"/>
          <w:b/>
          <w:color w:val="000000"/>
          <w:sz w:val="18"/>
        </w:rPr>
      </w:pPr>
    </w:p>
    <w:p w:rsidR="00B4640D" w:rsidRDefault="00B4640D" w:rsidP="00B4640D">
      <w:pPr>
        <w:spacing w:line="240" w:lineRule="exact"/>
        <w:ind w:left="-779" w:right="-1701"/>
        <w:rPr>
          <w:lang w:val="pl-PL"/>
        </w:rPr>
      </w:pPr>
      <w:r>
        <w:rPr>
          <w:rFonts w:ascii="Times New Roman,Bold" w:hAnsi="Times New Roman,Bold" w:cs="Times New Roman,Bold"/>
          <w:b/>
          <w:color w:val="000000"/>
          <w:sz w:val="18"/>
          <w:lang w:val="pl-PL"/>
        </w:rPr>
        <w:t>Załącznik nr 1b do SIWZ – Szczegółowy Opis Przedmiotu zamówienia Części II zamówienia - sprzedaż energii elektrycznej dla potrzeb oświetlenia drogowego</w:t>
      </w:r>
    </w:p>
    <w:p w:rsidR="00D065CF" w:rsidRPr="00B4640D" w:rsidRDefault="00D065CF">
      <w:pPr>
        <w:rPr>
          <w:lang w:val="pl-PL"/>
        </w:rPr>
      </w:pPr>
    </w:p>
    <w:tbl>
      <w:tblPr>
        <w:tblStyle w:val="Tabela-Siatka"/>
        <w:tblpPr w:leftFromText="141" w:rightFromText="141" w:vertAnchor="page" w:horzAnchor="margin" w:tblpXSpec="center" w:tblpY="2189"/>
        <w:tblW w:w="13179" w:type="dxa"/>
        <w:tblLayout w:type="fixed"/>
        <w:tblLook w:val="0620"/>
      </w:tblPr>
      <w:tblGrid>
        <w:gridCol w:w="675"/>
        <w:gridCol w:w="2410"/>
        <w:gridCol w:w="1134"/>
        <w:gridCol w:w="1276"/>
        <w:gridCol w:w="992"/>
        <w:gridCol w:w="1168"/>
        <w:gridCol w:w="1560"/>
        <w:gridCol w:w="1666"/>
        <w:gridCol w:w="2298"/>
      </w:tblGrid>
      <w:tr w:rsidR="00FA0FFB" w:rsidTr="00FA0FFB">
        <w:trPr>
          <w:cnfStyle w:val="10000000000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ADCD" w:themeFill="background2" w:themeFillShade="80"/>
            <w:hideMark/>
          </w:tcPr>
          <w:p w:rsidR="00FA0FFB" w:rsidRDefault="00FA0FFB" w:rsidP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ADCD" w:themeFill="background2" w:themeFillShade="80"/>
            <w:hideMark/>
          </w:tcPr>
          <w:p w:rsidR="00FA0FFB" w:rsidRDefault="00FA0FFB" w:rsidP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                  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ADCD" w:themeFill="background2" w:themeFillShade="80"/>
            <w:hideMark/>
          </w:tcPr>
          <w:p w:rsidR="00FA0FFB" w:rsidRDefault="00FA0FFB" w:rsidP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      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ADCD" w:themeFill="background2" w:themeFillShade="80"/>
            <w:hideMark/>
          </w:tcPr>
          <w:p w:rsidR="00FA0FFB" w:rsidRDefault="00FA0FFB" w:rsidP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        4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ADCD" w:themeFill="background2" w:themeFillShade="80"/>
            <w:hideMark/>
          </w:tcPr>
          <w:p w:rsidR="00FA0FFB" w:rsidRDefault="00FA0FFB" w:rsidP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              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ADCD" w:themeFill="background2" w:themeFillShade="80"/>
            <w:hideMark/>
          </w:tcPr>
          <w:p w:rsidR="00FA0FFB" w:rsidRDefault="00FA0FFB" w:rsidP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            6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ADCD" w:themeFill="background2" w:themeFillShade="80"/>
            <w:hideMark/>
          </w:tcPr>
          <w:p w:rsidR="00FA0FFB" w:rsidRDefault="00FA0FFB" w:rsidP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         7</w:t>
            </w:r>
          </w:p>
        </w:tc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ADCD" w:themeFill="background2" w:themeFillShade="80"/>
            <w:hideMark/>
          </w:tcPr>
          <w:p w:rsidR="00FA0FFB" w:rsidRDefault="00FA0FFB" w:rsidP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               8</w:t>
            </w:r>
          </w:p>
        </w:tc>
      </w:tr>
      <w:tr w:rsidR="00FA0FFB" w:rsidTr="00FA0FFB">
        <w:trPr>
          <w:trHeight w:val="1001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1FADCD" w:themeFill="background2" w:themeFillShade="80"/>
            <w:hideMark/>
          </w:tcPr>
          <w:p w:rsidR="00FA0FFB" w:rsidRDefault="00FA0FFB" w:rsidP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Lp.</w:t>
            </w:r>
          </w:p>
        </w:tc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1FADCD" w:themeFill="background2" w:themeFillShade="80"/>
            <w:vAlign w:val="center"/>
          </w:tcPr>
          <w:p w:rsidR="00FA0FFB" w:rsidRDefault="00FA0FFB" w:rsidP="00FA0FFB">
            <w:pPr>
              <w:spacing w:line="185" w:lineRule="exact"/>
              <w:ind w:left="4" w:right="-9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Nazwa punktu</w:t>
            </w:r>
          </w:p>
          <w:p w:rsidR="00FA0FFB" w:rsidRDefault="00FA0FFB" w:rsidP="00FA0FFB">
            <w:pPr>
              <w:spacing w:line="210" w:lineRule="exact"/>
              <w:ind w:left="4" w:right="-9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poboru</w:t>
            </w:r>
          </w:p>
          <w:p w:rsidR="00FA0FFB" w:rsidRDefault="00FA0FFB" w:rsidP="00FA0FFB">
            <w:pPr>
              <w:spacing w:line="240" w:lineRule="exact"/>
              <w:ind w:right="-1701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1FADCD" w:themeFill="background2" w:themeFillShade="80"/>
            <w:vAlign w:val="center"/>
          </w:tcPr>
          <w:p w:rsidR="00FA0FFB" w:rsidRDefault="00FA0FFB" w:rsidP="00FA0FFB">
            <w:pPr>
              <w:spacing w:line="305" w:lineRule="exact"/>
              <w:ind w:left="15" w:right="-9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Nr licznika</w:t>
            </w:r>
          </w:p>
          <w:p w:rsidR="00FA0FFB" w:rsidRDefault="00FA0FFB" w:rsidP="00FA0FFB">
            <w:pPr>
              <w:spacing w:line="240" w:lineRule="exact"/>
              <w:ind w:right="-1701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1FADCD" w:themeFill="background2" w:themeFillShade="80"/>
            <w:vAlign w:val="center"/>
          </w:tcPr>
          <w:p w:rsidR="00FA0FFB" w:rsidRDefault="00FA0FFB" w:rsidP="00FA0FFB">
            <w:pPr>
              <w:spacing w:line="185" w:lineRule="exact"/>
              <w:ind w:left="75" w:right="-9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Rodzaj</w:t>
            </w:r>
          </w:p>
          <w:p w:rsidR="00FA0FFB" w:rsidRDefault="00FA0FFB" w:rsidP="00FA0FFB">
            <w:pPr>
              <w:spacing w:line="210" w:lineRule="exact"/>
              <w:ind w:left="105" w:right="-9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taryfy</w:t>
            </w:r>
          </w:p>
          <w:p w:rsidR="00FA0FFB" w:rsidRDefault="00FA0FFB" w:rsidP="00FA0FFB">
            <w:pPr>
              <w:spacing w:line="240" w:lineRule="exact"/>
              <w:ind w:right="-1701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ADCD" w:themeFill="background2" w:themeFillShade="80"/>
            <w:vAlign w:val="center"/>
          </w:tcPr>
          <w:p w:rsidR="00FA0FFB" w:rsidRDefault="00FA0FFB" w:rsidP="00FA0FFB">
            <w:pPr>
              <w:spacing w:line="370" w:lineRule="exact"/>
              <w:ind w:left="-128" w:right="-9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Szacunkowa roczna wielkość</w:t>
            </w:r>
          </w:p>
          <w:p w:rsidR="00FA0FFB" w:rsidRDefault="00FA0FFB" w:rsidP="00FA0FFB">
            <w:pPr>
              <w:spacing w:line="210" w:lineRule="exact"/>
              <w:ind w:left="-128" w:right="-9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zużycia dla punktu poboru w</w:t>
            </w:r>
          </w:p>
          <w:p w:rsidR="00FA0FFB" w:rsidRDefault="00FA0FFB" w:rsidP="00FA0FFB">
            <w:pPr>
              <w:spacing w:line="210" w:lineRule="exact"/>
              <w:ind w:left="-128" w:right="-9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kWh</w:t>
            </w:r>
            <w:proofErr w:type="spellEnd"/>
          </w:p>
          <w:p w:rsidR="00FA0FFB" w:rsidRDefault="00FA0FFB" w:rsidP="00FA0FFB">
            <w:pPr>
              <w:spacing w:line="240" w:lineRule="exact"/>
              <w:ind w:right="-1701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1FADCD" w:themeFill="background2" w:themeFillShade="80"/>
            <w:vAlign w:val="center"/>
          </w:tcPr>
          <w:p w:rsidR="00FA0FFB" w:rsidRDefault="00FA0FFB" w:rsidP="00FA0FFB">
            <w:pPr>
              <w:spacing w:line="290" w:lineRule="exact"/>
              <w:ind w:left="18" w:right="-90" w:hanging="1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Płatnik</w:t>
            </w:r>
          </w:p>
          <w:p w:rsidR="00FA0FFB" w:rsidRDefault="00FA0FFB" w:rsidP="00FA0FFB">
            <w:pPr>
              <w:spacing w:line="240" w:lineRule="exact"/>
              <w:ind w:right="-1701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1FADCD" w:themeFill="background2" w:themeFillShade="80"/>
          </w:tcPr>
          <w:p w:rsidR="00FA0FFB" w:rsidRDefault="00FA0FFB" w:rsidP="00FA0FFB">
            <w:pPr>
              <w:spacing w:line="185" w:lineRule="exact"/>
              <w:ind w:left="-108" w:right="-9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  <w:p w:rsidR="00FA0FFB" w:rsidRPr="00A73A55" w:rsidRDefault="00FA0FFB" w:rsidP="00FA0FFB">
            <w:pPr>
              <w:spacing w:line="185" w:lineRule="exact"/>
              <w:ind w:left="-108" w:right="-90"/>
              <w:jc w:val="center"/>
              <w:rPr>
                <w:rFonts w:ascii="Times" w:hAnsi="Times" w:cs="Times"/>
                <w:b/>
                <w:color w:val="000000"/>
                <w:sz w:val="20"/>
                <w:szCs w:val="20"/>
                <w:lang w:val="pl-PL"/>
              </w:rPr>
            </w:pPr>
            <w:r w:rsidRPr="00A73A55">
              <w:rPr>
                <w:rFonts w:ascii="Times" w:hAnsi="Times" w:cs="Times"/>
                <w:b/>
                <w:color w:val="000000"/>
                <w:sz w:val="20"/>
                <w:szCs w:val="20"/>
                <w:lang w:val="pl-PL"/>
              </w:rPr>
              <w:t xml:space="preserve">Okres sprzedaży </w:t>
            </w:r>
          </w:p>
          <w:p w:rsidR="00FA0FFB" w:rsidRDefault="00FA0FFB" w:rsidP="00FA0FFB">
            <w:pPr>
              <w:spacing w:line="185" w:lineRule="exact"/>
              <w:ind w:left="-108" w:right="-90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29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1FADCD" w:themeFill="background2" w:themeFillShade="80"/>
            <w:vAlign w:val="center"/>
            <w:hideMark/>
          </w:tcPr>
          <w:p w:rsidR="00FA0FFB" w:rsidRDefault="00FA0FFB" w:rsidP="00FA0FFB">
            <w:pPr>
              <w:spacing w:line="405" w:lineRule="exact"/>
              <w:ind w:right="-9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Zmiana sprzedawcy</w:t>
            </w:r>
          </w:p>
        </w:tc>
      </w:tr>
      <w:tr w:rsidR="00FA0FFB" w:rsidTr="00C82E97">
        <w:trPr>
          <w:trHeight w:val="676"/>
        </w:trPr>
        <w:tc>
          <w:tcPr>
            <w:tcW w:w="6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09090" w:themeFill="text2" w:themeFillTint="99"/>
            <w:hideMark/>
          </w:tcPr>
          <w:p w:rsidR="00FA0FFB" w:rsidRDefault="00FA0FFB" w:rsidP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09090" w:themeFill="text2" w:themeFillTint="99"/>
            <w:vAlign w:val="center"/>
          </w:tcPr>
          <w:p w:rsidR="00FA0FFB" w:rsidRDefault="00FA0FFB" w:rsidP="00FA0FFB">
            <w:pPr>
              <w:spacing w:line="185" w:lineRule="exact"/>
              <w:ind w:left="4" w:right="-9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09090" w:themeFill="text2" w:themeFillTint="99"/>
            <w:vAlign w:val="center"/>
          </w:tcPr>
          <w:p w:rsidR="00FA0FFB" w:rsidRDefault="00FA0FFB" w:rsidP="00FA0FFB">
            <w:pPr>
              <w:spacing w:line="305" w:lineRule="exact"/>
              <w:ind w:left="15" w:right="-9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09090" w:themeFill="text2" w:themeFillTint="99"/>
            <w:vAlign w:val="center"/>
          </w:tcPr>
          <w:p w:rsidR="00FA0FFB" w:rsidRDefault="00FA0FFB" w:rsidP="00FA0FFB">
            <w:pPr>
              <w:spacing w:line="185" w:lineRule="exact"/>
              <w:ind w:left="75" w:right="-9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ADCD" w:themeFill="background2" w:themeFillShade="80"/>
            <w:vAlign w:val="center"/>
          </w:tcPr>
          <w:p w:rsidR="00FA0FFB" w:rsidRDefault="00FA0FFB" w:rsidP="00FA0FFB">
            <w:pPr>
              <w:spacing w:line="370" w:lineRule="exact"/>
              <w:ind w:left="-128" w:right="-9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I</w:t>
            </w:r>
          </w:p>
        </w:tc>
        <w:tc>
          <w:tcPr>
            <w:tcW w:w="1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ADCD" w:themeFill="background2" w:themeFillShade="80"/>
            <w:vAlign w:val="center"/>
          </w:tcPr>
          <w:p w:rsidR="00FA0FFB" w:rsidRDefault="00FA0FFB" w:rsidP="00FA0FFB">
            <w:pPr>
              <w:spacing w:line="370" w:lineRule="exact"/>
              <w:ind w:left="-128" w:right="-9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II</w:t>
            </w: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09090" w:themeFill="text2" w:themeFillTint="99"/>
            <w:vAlign w:val="center"/>
          </w:tcPr>
          <w:p w:rsidR="00FA0FFB" w:rsidRDefault="00FA0FFB" w:rsidP="00FA0FFB">
            <w:pPr>
              <w:spacing w:line="290" w:lineRule="exact"/>
              <w:ind w:left="18" w:right="-90" w:hanging="18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6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09090" w:themeFill="text2" w:themeFillTint="99"/>
          </w:tcPr>
          <w:p w:rsidR="00FA0FFB" w:rsidRDefault="00FA0FFB" w:rsidP="00FA0FFB">
            <w:pPr>
              <w:spacing w:line="185" w:lineRule="exact"/>
              <w:ind w:left="-108" w:right="-9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29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09090" w:themeFill="text2" w:themeFillTint="99"/>
            <w:vAlign w:val="center"/>
            <w:hideMark/>
          </w:tcPr>
          <w:p w:rsidR="00FA0FFB" w:rsidRDefault="00FA0FFB" w:rsidP="00FA0FFB">
            <w:pPr>
              <w:spacing w:line="405" w:lineRule="exact"/>
              <w:ind w:right="-9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</w:tc>
      </w:tr>
    </w:tbl>
    <w:p w:rsidR="00B4640D" w:rsidRDefault="00B4640D">
      <w:pPr>
        <w:rPr>
          <w:lang w:val="pl-PL"/>
        </w:rPr>
      </w:pPr>
    </w:p>
    <w:p w:rsidR="00B4640D" w:rsidRDefault="00B4640D">
      <w:pPr>
        <w:rPr>
          <w:lang w:val="pl-PL"/>
        </w:rPr>
      </w:pPr>
    </w:p>
    <w:p w:rsidR="00B4640D" w:rsidRPr="00B4640D" w:rsidRDefault="00B4640D">
      <w:pPr>
        <w:rPr>
          <w:lang w:val="pl-PL"/>
        </w:rPr>
      </w:pPr>
    </w:p>
    <w:tbl>
      <w:tblPr>
        <w:tblStyle w:val="Tabela-Siatka"/>
        <w:tblW w:w="13041" w:type="dxa"/>
        <w:tblInd w:w="534" w:type="dxa"/>
        <w:tblLook w:val="0480"/>
      </w:tblPr>
      <w:tblGrid>
        <w:gridCol w:w="708"/>
        <w:gridCol w:w="2410"/>
        <w:gridCol w:w="1121"/>
        <w:gridCol w:w="1276"/>
        <w:gridCol w:w="992"/>
        <w:gridCol w:w="1147"/>
        <w:gridCol w:w="1559"/>
        <w:gridCol w:w="1701"/>
        <w:gridCol w:w="2127"/>
      </w:tblGrid>
      <w:tr w:rsidR="00FA0FFB" w:rsidTr="00FA0FF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Żarnowo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74-240 Lipiany 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12315360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1134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1184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Tr="00FA0FF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982990">
            <w:pPr>
              <w:spacing w:line="230" w:lineRule="exact"/>
              <w:ind w:left="-108" w:right="-9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Jedności Narodowej</w:t>
            </w:r>
          </w:p>
          <w:p w:rsidR="00A3720E" w:rsidRDefault="00A3720E">
            <w:pPr>
              <w:spacing w:line="230" w:lineRule="exact"/>
              <w:ind w:left="-108" w:right="-9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6003506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3405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6082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Tr="00FA0FF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10" w:lineRule="exact"/>
              <w:ind w:left="-108" w:right="-9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Pyrzycka 74-240 Lipiany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10196983</w:t>
            </w:r>
          </w:p>
          <w:p w:rsidR="00FA0FFB" w:rsidRPr="00146C0D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FF0000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C77AF8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5275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12128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Tr="00FA0FFB">
        <w:trPr>
          <w:trHeight w:val="659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FFB" w:rsidRDefault="00FA0FFB">
            <w:pPr>
              <w:spacing w:line="165" w:lineRule="exact"/>
              <w:ind w:left="-108" w:right="-9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</w:p>
          <w:p w:rsidR="00FA0FFB" w:rsidRDefault="00FA0FFB">
            <w:pPr>
              <w:spacing w:line="165" w:lineRule="exact"/>
              <w:ind w:left="-108" w:right="-9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Pyrzycka 2 74-240 Lipiany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12155298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22257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C82E97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38</w:t>
            </w:r>
            <w:r w:rsidR="00FA0FFB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442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Pr="001E0626" w:rsidRDefault="00FA0FFB" w:rsidP="001E0626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Pr="00C82E97" w:rsidRDefault="00A3720E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sz w:val="20"/>
                <w:szCs w:val="20"/>
                <w:lang w:val="pl-PL"/>
              </w:rPr>
            </w:pPr>
            <w:r w:rsidRPr="00C82E97">
              <w:rPr>
                <w:rFonts w:ascii="Times New Roman,Bold" w:hAnsi="Times New Roman,Bold" w:cs="Times New Roman,Bold"/>
                <w:b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</w:p>
        </w:tc>
      </w:tr>
      <w:tr w:rsidR="00FA0FFB" w:rsidTr="00FA0FFB">
        <w:trPr>
          <w:trHeight w:val="352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Kopernika 74-240 Lipiany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8806278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20667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38040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Tr="00FA0FF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lastRenderedPageBreak/>
              <w:t>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Górna 74-240 Lipiany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9343719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7328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13132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Tr="00FA0FF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Sienkiewicza 19/25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74-240 Lipiany 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27992320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334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614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Tr="00FA0FF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Pr="00B4640D" w:rsidRDefault="00FA0FFB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pl-PL"/>
              </w:rPr>
            </w:pPr>
            <w:r w:rsidRPr="00B464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pl-PL"/>
              </w:rPr>
              <w:t>Mielęcinek</w:t>
            </w:r>
            <w:r w:rsidRPr="00B464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pl-PL"/>
              </w:rPr>
              <w:br/>
              <w:t xml:space="preserve"> 74-230 Mielęcin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26403529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1346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2609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Tr="00FA0FF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Dębiec 74-240 Lipiany 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22681699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325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820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Tr="00FA0FF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Mironów 74-240 Lipiany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22481381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649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1678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Tr="00FA0FF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Derczewko 74-240 Lipiany 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24459003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872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1663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Tr="00FA0FF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Bema 74-240 Lipiany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19123045</w:t>
            </w:r>
          </w:p>
          <w:p w:rsidR="00FA0FFB" w:rsidRPr="00991F86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FF0000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1891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4720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Tr="00FA0FF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991F86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Batowo 74-230 Mielęcin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17988088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1855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4332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Tr="00FA0FF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Połczyno 74-240 Lipiany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18053279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728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1338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Tr="00FA0FF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lastRenderedPageBreak/>
              <w:t>15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510C5D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Wołczyn 74-230 Mielęcin 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27981214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1315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2911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Tr="00FA0FF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B743CE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Jedlice 74-240 Lipiany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24843992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2280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138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Tr="00FA0FF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Miedzyń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 74-240 Lipiany 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24459400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1040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2534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Tr="00FA0FF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18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Mielęcinek 74-230 Mielęcin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12345641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4608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10490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Tr="00FA0FF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19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Osetna 74-240 Lipiany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19196811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1504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2767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Tr="00FA0FF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Nowice 74-230 Mielęcin 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24459323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3830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2077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Tr="00FA0FF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21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Skrzynka 24B </w:t>
            </w:r>
          </w:p>
          <w:p w:rsidR="00FA0FFB" w:rsidRDefault="00FA0FFB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74-240 Lipiany 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11254182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C11</w:t>
            </w:r>
          </w:p>
        </w:tc>
        <w:tc>
          <w:tcPr>
            <w:tcW w:w="21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10193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 w:rsidP="00D05D01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Tr="00FA0FFB">
        <w:trPr>
          <w:trHeight w:val="77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Skrzynka 74-240 Lipiany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60864615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611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1512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Tr="00FA0FFB">
        <w:trPr>
          <w:trHeight w:val="77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Jedlice 74-240 Lipiany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23558349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13167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1206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 w:rsidP="00D05D01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Tr="00FA0FF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lastRenderedPageBreak/>
              <w:t>24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Krasne 74-230 Mielęcin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12345975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3228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8427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Tr="00FA0FF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25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Wołczyn 74-230 Mielęcin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0FFB" w:rsidRDefault="00FA0FF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24458624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0FFB" w:rsidRDefault="00FA0FF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0FFB" w:rsidRDefault="00FA0FFB">
            <w:pPr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1637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0FFB" w:rsidRDefault="00FA0FFB">
            <w:pPr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1395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Pr="00D42C64" w:rsidRDefault="00FA0FFB" w:rsidP="00D42C64">
            <w:pPr>
              <w:spacing w:line="240" w:lineRule="exact"/>
              <w:ind w:left="-85"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Pr="00D42C64" w:rsidRDefault="00A3720E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Tr="00FA0FF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26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Józefin 74-240 Lipiany 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17988024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1029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1174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Plac Wolności 1</w:t>
            </w:r>
          </w:p>
          <w:p w:rsidR="00FA0FFB" w:rsidRDefault="00FA0FFB">
            <w:pPr>
              <w:spacing w:line="240" w:lineRule="exact"/>
              <w:ind w:left="-85"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 w:rsidP="00D05D01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FA0FFB" w:rsidRPr="00982990" w:rsidTr="00FA0FF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27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2990" w:rsidRDefault="00FA0FFB" w:rsidP="0098299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Mostowa – Barlinecka</w:t>
            </w:r>
          </w:p>
          <w:p w:rsidR="00FA0FFB" w:rsidRDefault="00982990" w:rsidP="0098299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5796027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C12b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14365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28666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720E" w:rsidRDefault="00A3720E">
            <w:pPr>
              <w:spacing w:line="240" w:lineRule="exact"/>
              <w:ind w:left="-85"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Gmina Lipiany</w:t>
            </w:r>
          </w:p>
          <w:p w:rsidR="00FA0FFB" w:rsidRDefault="00FA0FFB">
            <w:pPr>
              <w:spacing w:line="240" w:lineRule="exact"/>
              <w:ind w:left="-85"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Plac Wolności 1</w:t>
            </w:r>
          </w:p>
          <w:p w:rsidR="00FA0FFB" w:rsidRDefault="00FA0FFB">
            <w:pPr>
              <w:spacing w:line="240" w:lineRule="exact"/>
              <w:ind w:left="-85"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od</w:t>
            </w:r>
          </w:p>
          <w:p w:rsidR="00FA0FFB" w:rsidRDefault="00FA0FFB" w:rsidP="00D05D01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01.01.2015</w:t>
            </w:r>
            <w:r w:rsidR="00A3720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r.</w:t>
            </w:r>
          </w:p>
          <w:p w:rsidR="00FA0FFB" w:rsidRDefault="00FA0FFB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do </w:t>
            </w:r>
          </w:p>
          <w:p w:rsidR="00FA0FFB" w:rsidRDefault="00A3720E" w:rsidP="00D05D01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0FFB" w:rsidRDefault="00FA0FFB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</w:tbl>
    <w:p w:rsidR="00B4640D" w:rsidRPr="00982990" w:rsidRDefault="00B4640D">
      <w:pPr>
        <w:rPr>
          <w:lang w:val="pl-PL"/>
        </w:rPr>
      </w:pPr>
    </w:p>
    <w:sectPr w:rsidR="00B4640D" w:rsidRPr="00982990" w:rsidSect="00B4640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05"/>
  <w:displayHorizontalDrawingGridEvery w:val="2"/>
  <w:characterSpacingControl w:val="doNotCompress"/>
  <w:compat/>
  <w:rsids>
    <w:rsidRoot w:val="00B4640D"/>
    <w:rsid w:val="00146C0D"/>
    <w:rsid w:val="00153C47"/>
    <w:rsid w:val="001877B0"/>
    <w:rsid w:val="001A068B"/>
    <w:rsid w:val="001C4F6B"/>
    <w:rsid w:val="001E0626"/>
    <w:rsid w:val="00205456"/>
    <w:rsid w:val="002F3706"/>
    <w:rsid w:val="003828D4"/>
    <w:rsid w:val="003C2D05"/>
    <w:rsid w:val="003C7C31"/>
    <w:rsid w:val="004E451D"/>
    <w:rsid w:val="00510C5D"/>
    <w:rsid w:val="00524446"/>
    <w:rsid w:val="00581E49"/>
    <w:rsid w:val="00602FE9"/>
    <w:rsid w:val="007272B4"/>
    <w:rsid w:val="007E393E"/>
    <w:rsid w:val="008105F9"/>
    <w:rsid w:val="008B5CAD"/>
    <w:rsid w:val="00927E03"/>
    <w:rsid w:val="00982990"/>
    <w:rsid w:val="00991F86"/>
    <w:rsid w:val="009946CB"/>
    <w:rsid w:val="009B4B47"/>
    <w:rsid w:val="009E133B"/>
    <w:rsid w:val="009F7290"/>
    <w:rsid w:val="00A3720E"/>
    <w:rsid w:val="00B31D06"/>
    <w:rsid w:val="00B4640D"/>
    <w:rsid w:val="00B743CE"/>
    <w:rsid w:val="00C26A77"/>
    <w:rsid w:val="00C52EAD"/>
    <w:rsid w:val="00C73451"/>
    <w:rsid w:val="00C779B8"/>
    <w:rsid w:val="00C77AF8"/>
    <w:rsid w:val="00C82E97"/>
    <w:rsid w:val="00D05D01"/>
    <w:rsid w:val="00D065CF"/>
    <w:rsid w:val="00D42C64"/>
    <w:rsid w:val="00DE586E"/>
    <w:rsid w:val="00DE7ED1"/>
    <w:rsid w:val="00E91585"/>
    <w:rsid w:val="00FA0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1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640D"/>
    <w:pPr>
      <w:widowControl w:val="0"/>
      <w:jc w:val="both"/>
    </w:pPr>
    <w:rPr>
      <w:rFonts w:eastAsiaTheme="minorEastAsia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828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28D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C4F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shd w:val="clear" w:color="auto" w:fill="7C9FCF" w:themeFill="accent4" w:themeFillTint="99"/>
      </w:tcPr>
    </w:tblStylePr>
    <w:tblStylePr w:type="swCell">
      <w:tblPr/>
      <w:tcPr>
        <w:shd w:val="clear" w:color="auto" w:fill="7C9FCF" w:themeFill="accent4" w:themeFillTint="99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3828D4"/>
    <w:rPr>
      <w:b/>
      <w:bCs/>
      <w:kern w:val="44"/>
      <w:sz w:val="44"/>
      <w:szCs w:val="44"/>
    </w:rPr>
  </w:style>
  <w:style w:type="character" w:customStyle="1" w:styleId="Nagwek2Znak">
    <w:name w:val="Nagłówek 2 Znak"/>
    <w:basedOn w:val="Domylnaczcionkaakapitu"/>
    <w:link w:val="Nagwek2"/>
    <w:uiPriority w:val="9"/>
    <w:rsid w:val="003828D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3828D4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3828D4"/>
    <w:rPr>
      <w:rFonts w:asciiTheme="majorHAnsi" w:eastAsia="SimSun" w:hAnsiTheme="majorHAnsi" w:cstheme="majorBidi"/>
      <w:b/>
      <w:bCs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28D4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PodtytuZnak">
    <w:name w:val="Podtytuł Znak"/>
    <w:basedOn w:val="Domylnaczcionkaakapitu"/>
    <w:link w:val="Podtytu"/>
    <w:uiPriority w:val="11"/>
    <w:rsid w:val="003828D4"/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styleId="Pogrubienie">
    <w:name w:val="Strong"/>
    <w:basedOn w:val="Domylnaczcionkaakapitu"/>
    <w:uiPriority w:val="22"/>
    <w:qFormat/>
    <w:rsid w:val="003828D4"/>
    <w:rPr>
      <w:b/>
      <w:bCs/>
    </w:rPr>
  </w:style>
  <w:style w:type="character" w:styleId="Uwydatnienie">
    <w:name w:val="Emphasis"/>
    <w:basedOn w:val="Domylnaczcionkaakapitu"/>
    <w:uiPriority w:val="20"/>
    <w:qFormat/>
    <w:rsid w:val="003828D4"/>
    <w:rPr>
      <w:i/>
      <w:iCs/>
    </w:rPr>
  </w:style>
  <w:style w:type="paragraph" w:styleId="Bezodstpw">
    <w:name w:val="No Spacing"/>
    <w:uiPriority w:val="1"/>
    <w:qFormat/>
    <w:rsid w:val="003828D4"/>
    <w:pPr>
      <w:widowControl w:val="0"/>
      <w:jc w:val="both"/>
    </w:pPr>
  </w:style>
  <w:style w:type="character" w:styleId="Wyrnieniedelikatne">
    <w:name w:val="Subtle Emphasis"/>
    <w:basedOn w:val="Domylnaczcionkaakapitu"/>
    <w:uiPriority w:val="19"/>
    <w:qFormat/>
    <w:rsid w:val="003828D4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3828D4"/>
    <w:rPr>
      <w:b/>
      <w:bCs/>
      <w:i/>
      <w:iCs/>
      <w:color w:val="2DA2BF" w:themeColor="accent1"/>
    </w:rPr>
  </w:style>
  <w:style w:type="character" w:styleId="Tytuksiki">
    <w:name w:val="Book Title"/>
    <w:basedOn w:val="Domylnaczcionkaakapitu"/>
    <w:uiPriority w:val="33"/>
    <w:qFormat/>
    <w:rsid w:val="003828D4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Hol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617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XXX_</Company>
  <LinksUpToDate>false</LinksUpToDate>
  <CharactersWithSpaces>4311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Budownictwo</cp:lastModifiedBy>
  <cp:revision>3</cp:revision>
  <cp:lastPrinted>2013-08-07T05:50:00Z</cp:lastPrinted>
  <dcterms:created xsi:type="dcterms:W3CDTF">2002-01-01T06:31:00Z</dcterms:created>
  <dcterms:modified xsi:type="dcterms:W3CDTF">2014-09-02T12:22:00Z</dcterms:modified>
</cp:coreProperties>
</file>